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A335" w14:textId="77777777" w:rsidR="006C06CE" w:rsidRDefault="006C06CE" w:rsidP="006C06CE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«Крепкая семья»</w:t>
      </w:r>
    </w:p>
    <w:p w14:paraId="62DD0217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Крепкая семья</w:t>
      </w:r>
    </w:p>
    <w:p w14:paraId="53A62464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</w:t>
      </w:r>
      <w:r>
        <w:rPr>
          <w:rFonts w:ascii="Georgia" w:hAnsi="Georgia"/>
          <w:color w:val="545454"/>
          <w:sz w:val="21"/>
          <w:szCs w:val="21"/>
        </w:rPr>
        <w:t>: Окунева Ольга Владимировна, депутат Государственной Думы Федерального Собрания Российской Федерации. </w:t>
      </w:r>
    </w:p>
    <w:p w14:paraId="27CEE9B8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Указом Президента РФ 2018-2027 годы объявлены Десятилетием детства. Сегодня решение вопросов по улучшению демографической ситуации в стране, поддержки семей с детьми, созданию условий безопасного детства, профилактике социального сиротства и правонарушений несовершеннолетних, семейного устройства детей-сирот, сопровождения замещающих и приемных семей становятся основным вектором социального развития страны. </w:t>
      </w:r>
    </w:p>
    <w:p w14:paraId="47E90612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 настоящее время правовое регулирование оказания мер поддержки семей с детьми требует пересмотра и принятия общефедеральных требований, а также межведомственной консолидации усилий в вопросах устранения «выпадения» отдельных категорий семей из регионального правового поля. </w:t>
      </w:r>
    </w:p>
    <w:p w14:paraId="519AAC4A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Партийный проект призван защищать права семей и пропагандировать традиционные семейные ценности, консолидируя вокруг себя общественные организации, социальные НКО, активных граждан, реализуя практику конкретных дел.</w:t>
      </w:r>
    </w:p>
    <w:p w14:paraId="35D08539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Цель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Содействие в поддержке и укреплении института семьи.</w:t>
      </w:r>
    </w:p>
    <w:p w14:paraId="1B93BC98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14:paraId="0DB6C161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Содействие в развитии мер поддержки семей с детьми, молодых, приемных и замещающих семей.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в выявлении случаев «выпадения» из правового поля в субъектах РФ отдельных категорий семей, претендующих на получение государственных или региональных мер поддержки.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расширению возможностей участия общественных объединений и некоммерческий организаций в продвижении общественных инициатив, оказанию социальных услуг гражданам, направленных на защиту семьи, материнства и детства.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Совершенствование правовых, организационных, финансово-экономических механизмов, обеспечивающих эффективное взаимодействие учреждений, занимающихся решением проблем семьи и детей, организации летнего и оздоровительного отдыха для детей.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Оказание содействия замещающим и приемным семьям, развитие служб сопровождения, поддержка ассоциаций приемных семей.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в улучшении условий воспитания детей в учреждениях для детей-сирот, выполнении такими учреждениями требований по организации семейных воспитательных групп.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в социальной адаптации детей-сирот после выпуска из интернатных учреждений, получении ими образования, решении проблем обеспечения жильем.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Реализация направления проекта «Школа грамотного родителя» для обеспечения условий безопасного детства, профилактики детских суицидов, формирования комплексного развития детей, оказания правовой помощи семьям, профилактики семейного неблагополучия.</w:t>
      </w:r>
    </w:p>
    <w:p w14:paraId="37255585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2017 - 2021 г.</w:t>
      </w:r>
    </w:p>
    <w:p w14:paraId="2E4E9A65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Форматы работы:</w:t>
      </w:r>
    </w:p>
    <w:p w14:paraId="1885EEAF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Организация партийного и парламентского контроля за правоприменением федеральных законов и нормативно-правовых актов в сфере защиты семьи, материнства и детства.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Реализация законотворческих и иных инициатив по совершенствованию законодательства в сфере защиты семьи, материнства и детства.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Проведение мониторингов, исследований и подготовка предложений по реализации пунктов Предвыборной программы Партии по разделу «Сбережение и приумножение </w:t>
      </w:r>
      <w:r>
        <w:rPr>
          <w:rFonts w:ascii="Georgia" w:hAnsi="Georgia"/>
          <w:color w:val="545454"/>
          <w:sz w:val="21"/>
          <w:szCs w:val="21"/>
        </w:rPr>
        <w:lastRenderedPageBreak/>
        <w:t>народа».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Осуществление межведомственного взаимодействия по обеспечению безопасного детства.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Привлечение общественных организаций, семейно–ориентированных НКО, волонтеров из числа студентов ВУЗов и ССУЗов в реализации общественных инициатив, направленных на защиту семьи, материнства и детства, а также для работы с семьями и детьми группы риска.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Организация цикла обучающих семинаров и лекций в рамках направления «Школа грамотного родителя».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конкурсов, благотворительных акций, акций, фестивалей и иных мероприятий для детей и семей с детьми.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Накопление и распространение лучших практик реализации проекта.</w:t>
      </w:r>
    </w:p>
    <w:p w14:paraId="652268D1" w14:textId="77777777" w:rsidR="006C06CE" w:rsidRDefault="006C06CE" w:rsidP="006C06CE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Направления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Направление «России важен каждый ребенок» решает задачи по содействию в сокращении масштабов сиротства в стране, оказанию помощи и поддержки детям-сиротам, замещающим семьям, семьям, в которых возникла угроза утраты родительского попечения над детьми, содействие в социальной адаптации детей-сирот после выпуска из интернатных учреждений, получение образования, решение проблем c жильем. </w:t>
      </w:r>
    </w:p>
    <w:p w14:paraId="741C116F" w14:textId="77777777" w:rsidR="007C5315" w:rsidRDefault="006C06CE">
      <w:bookmarkStart w:id="0" w:name="_GoBack"/>
      <w:bookmarkEnd w:id="0"/>
    </w:p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CE"/>
    <w:rsid w:val="00314E1C"/>
    <w:rsid w:val="006C06CE"/>
    <w:rsid w:val="009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4D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C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C06CE"/>
    <w:rPr>
      <w:b/>
      <w:bCs/>
    </w:rPr>
  </w:style>
  <w:style w:type="character" w:customStyle="1" w:styleId="apple-converted-space">
    <w:name w:val="apple-converted-space"/>
    <w:basedOn w:val="a0"/>
    <w:rsid w:val="006C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Macintosh Word</Application>
  <DocSecurity>0</DocSecurity>
  <Lines>30</Lines>
  <Paragraphs>8</Paragraphs>
  <ScaleCrop>false</ScaleCrop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2019-05-14T22:46:00Z</dcterms:created>
  <dcterms:modified xsi:type="dcterms:W3CDTF">2019-05-14T22:46:00Z</dcterms:modified>
</cp:coreProperties>
</file>